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7B307" w14:textId="3752B106" w:rsidR="00551A02" w:rsidRDefault="00551A02" w:rsidP="009749BC">
      <w:pPr>
        <w:pStyle w:val="GvdeMetni"/>
        <w:ind w:left="720"/>
        <w:jc w:val="right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AA787AF" wp14:editId="6A75D273">
            <wp:simplePos x="0" y="0"/>
            <wp:positionH relativeFrom="page">
              <wp:posOffset>525780</wp:posOffset>
            </wp:positionH>
            <wp:positionV relativeFrom="page">
              <wp:posOffset>502920</wp:posOffset>
            </wp:positionV>
            <wp:extent cx="822932" cy="822960"/>
            <wp:effectExtent l="0" t="0" r="3175" b="254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32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18CB7D" w14:textId="206755C9" w:rsidR="00014C9D" w:rsidRDefault="009749BC" w:rsidP="009749BC">
      <w:pPr>
        <w:pStyle w:val="GvdeMetni"/>
        <w:ind w:left="720"/>
        <w:jc w:val="right"/>
      </w:pPr>
      <w:r>
        <w:t>Tarih: .../.../</w:t>
      </w:r>
      <w:r w:rsidR="00191207">
        <w:t>….</w:t>
      </w:r>
    </w:p>
    <w:p w14:paraId="5069E8B1" w14:textId="77777777" w:rsidR="009749BC" w:rsidRDefault="009749BC" w:rsidP="009749BC">
      <w:pPr>
        <w:pStyle w:val="KonuBal"/>
        <w:spacing w:line="237" w:lineRule="auto"/>
        <w:ind w:left="0" w:firstLine="0"/>
        <w:rPr>
          <w:color w:val="1D1D1D"/>
        </w:rPr>
      </w:pPr>
    </w:p>
    <w:p w14:paraId="0C572879" w14:textId="77777777" w:rsidR="00F42E0C" w:rsidRDefault="00F42E0C">
      <w:pPr>
        <w:pStyle w:val="KonuBal"/>
        <w:spacing w:line="237" w:lineRule="auto"/>
        <w:rPr>
          <w:color w:val="1D1D1D"/>
        </w:rPr>
      </w:pPr>
    </w:p>
    <w:p w14:paraId="700E676B" w14:textId="1CDFDE17" w:rsidR="00014C9D" w:rsidRDefault="00000000">
      <w:pPr>
        <w:pStyle w:val="KonuBal"/>
        <w:spacing w:line="237" w:lineRule="auto"/>
        <w:rPr>
          <w:color w:val="1D1D1D"/>
          <w:u w:val="thick" w:color="1D1D1D"/>
        </w:rPr>
      </w:pPr>
      <w:r>
        <w:rPr>
          <w:color w:val="1D1D1D"/>
        </w:rPr>
        <w:t>GÖREN</w:t>
      </w:r>
      <w:r>
        <w:rPr>
          <w:color w:val="1D1D1D"/>
          <w:spacing w:val="-6"/>
        </w:rPr>
        <w:t xml:space="preserve"> </w:t>
      </w:r>
      <w:r>
        <w:rPr>
          <w:color w:val="1D1D1D"/>
        </w:rPr>
        <w:t>KALPLER</w:t>
      </w:r>
      <w:r>
        <w:rPr>
          <w:color w:val="1D1D1D"/>
          <w:spacing w:val="-10"/>
        </w:rPr>
        <w:t xml:space="preserve"> </w:t>
      </w:r>
      <w:r>
        <w:rPr>
          <w:color w:val="1D1D1D"/>
        </w:rPr>
        <w:t>YARDIM</w:t>
      </w:r>
      <w:r>
        <w:rPr>
          <w:color w:val="1D1D1D"/>
          <w:spacing w:val="-7"/>
        </w:rPr>
        <w:t xml:space="preserve"> </w:t>
      </w:r>
      <w:r>
        <w:rPr>
          <w:color w:val="1D1D1D"/>
        </w:rPr>
        <w:t>VE</w:t>
      </w:r>
      <w:r>
        <w:rPr>
          <w:color w:val="1D1D1D"/>
          <w:spacing w:val="-8"/>
        </w:rPr>
        <w:t xml:space="preserve"> </w:t>
      </w:r>
      <w:r>
        <w:rPr>
          <w:color w:val="1D1D1D"/>
        </w:rPr>
        <w:t>DAYANIŞMA</w:t>
      </w:r>
      <w:r>
        <w:rPr>
          <w:color w:val="1D1D1D"/>
          <w:spacing w:val="-10"/>
        </w:rPr>
        <w:t xml:space="preserve"> </w:t>
      </w:r>
      <w:r>
        <w:rPr>
          <w:color w:val="1D1D1D"/>
        </w:rPr>
        <w:t xml:space="preserve">DERNEĞİ </w:t>
      </w:r>
      <w:r>
        <w:rPr>
          <w:color w:val="1D1D1D"/>
          <w:u w:val="thick" w:color="1D1D1D"/>
        </w:rPr>
        <w:t>BURS KURALLARI</w:t>
      </w:r>
    </w:p>
    <w:p w14:paraId="1BDCCE54" w14:textId="77777777" w:rsidR="00F42E0C" w:rsidRDefault="00F42E0C" w:rsidP="009749BC">
      <w:pPr>
        <w:pStyle w:val="KonuBal"/>
        <w:spacing w:line="237" w:lineRule="auto"/>
        <w:ind w:left="0" w:firstLine="0"/>
        <w:rPr>
          <w:color w:val="1D1D1D"/>
          <w:u w:val="thick" w:color="1D1D1D"/>
        </w:rPr>
      </w:pPr>
    </w:p>
    <w:p w14:paraId="6EE9572F" w14:textId="2E9B340B" w:rsidR="00262114" w:rsidRDefault="00262114" w:rsidP="00262114">
      <w:pPr>
        <w:pStyle w:val="KonuBal"/>
        <w:spacing w:line="237" w:lineRule="auto"/>
        <w:ind w:left="0" w:firstLine="0"/>
      </w:pPr>
      <w:r w:rsidRPr="00262114">
        <w:t xml:space="preserve">AMAÇ VE KAPSAM: </w:t>
      </w:r>
    </w:p>
    <w:p w14:paraId="1F8A9109" w14:textId="58454C12" w:rsidR="00262114" w:rsidRDefault="00262114" w:rsidP="00262114">
      <w:pPr>
        <w:pStyle w:val="KonuBal"/>
        <w:spacing w:line="237" w:lineRule="auto"/>
        <w:ind w:left="0" w:firstLine="0"/>
      </w:pPr>
      <w:r>
        <w:t xml:space="preserve">Madde 1- </w:t>
      </w:r>
      <w:r w:rsidRPr="009749BC">
        <w:rPr>
          <w:b w:val="0"/>
          <w:bCs w:val="0"/>
        </w:rPr>
        <w:t xml:space="preserve">Bu </w:t>
      </w:r>
      <w:r w:rsidR="008B7A1A" w:rsidRPr="009749BC">
        <w:rPr>
          <w:b w:val="0"/>
          <w:bCs w:val="0"/>
        </w:rPr>
        <w:t xml:space="preserve">kuralların </w:t>
      </w:r>
      <w:r w:rsidRPr="009749BC">
        <w:rPr>
          <w:b w:val="0"/>
          <w:bCs w:val="0"/>
        </w:rPr>
        <w:t>amacı, Gören Kalpler Yardım ve Dayanışma Derneği</w:t>
      </w:r>
      <w:r w:rsidR="008B7A1A" w:rsidRPr="009749BC">
        <w:rPr>
          <w:b w:val="0"/>
          <w:bCs w:val="0"/>
        </w:rPr>
        <w:t xml:space="preserve"> </w:t>
      </w:r>
      <w:r w:rsidRPr="009749BC">
        <w:rPr>
          <w:b w:val="0"/>
          <w:bCs w:val="0"/>
        </w:rPr>
        <w:t>tarafından öğrenim gören başarılı ve/veya maddi imkanları yetersiz öğrencilere</w:t>
      </w:r>
      <w:r w:rsidR="009749BC" w:rsidRPr="009749BC">
        <w:rPr>
          <w:b w:val="0"/>
          <w:bCs w:val="0"/>
        </w:rPr>
        <w:t xml:space="preserve"> </w:t>
      </w:r>
      <w:r w:rsidRPr="009749BC">
        <w:rPr>
          <w:b w:val="0"/>
          <w:bCs w:val="0"/>
        </w:rPr>
        <w:t>verilecek eğitim destek burslarında uyulacak kuralları belirlemektir.</w:t>
      </w:r>
    </w:p>
    <w:p w14:paraId="7EFC8B49" w14:textId="77777777" w:rsidR="00262114" w:rsidRDefault="00262114" w:rsidP="00262114">
      <w:pPr>
        <w:pStyle w:val="KonuBal"/>
        <w:spacing w:line="237" w:lineRule="auto"/>
        <w:ind w:left="0" w:firstLine="0"/>
      </w:pPr>
    </w:p>
    <w:p w14:paraId="7B6954B0" w14:textId="13284B30" w:rsidR="00262114" w:rsidRDefault="00262114">
      <w:pPr>
        <w:pStyle w:val="GvdeMetni"/>
        <w:rPr>
          <w:b/>
        </w:rPr>
      </w:pPr>
      <w:r>
        <w:rPr>
          <w:b/>
        </w:rPr>
        <w:t>BURS SÜRESİ:</w:t>
      </w:r>
    </w:p>
    <w:p w14:paraId="36B6D7D4" w14:textId="4DF00869" w:rsidR="00014C9D" w:rsidRDefault="00262114" w:rsidP="00262114">
      <w:pPr>
        <w:tabs>
          <w:tab w:val="left" w:pos="1192"/>
        </w:tabs>
        <w:rPr>
          <w:spacing w:val="-2"/>
          <w:sz w:val="24"/>
        </w:rPr>
      </w:pPr>
      <w:r w:rsidRPr="00262114">
        <w:rPr>
          <w:b/>
          <w:bCs/>
          <w:sz w:val="24"/>
        </w:rPr>
        <w:t>Madde 2-</w:t>
      </w:r>
      <w:r w:rsidRPr="00262114">
        <w:rPr>
          <w:sz w:val="24"/>
        </w:rPr>
        <w:t xml:space="preserve"> Burslar </w:t>
      </w:r>
      <w:r w:rsidR="00F42E0C">
        <w:rPr>
          <w:sz w:val="24"/>
        </w:rPr>
        <w:t xml:space="preserve">yeni öğretim yılının </w:t>
      </w:r>
      <w:r w:rsidRPr="00262114">
        <w:rPr>
          <w:sz w:val="24"/>
        </w:rPr>
        <w:t xml:space="preserve">Ekim ayında başlar, </w:t>
      </w:r>
      <w:r w:rsidR="00F42E0C">
        <w:rPr>
          <w:sz w:val="24"/>
        </w:rPr>
        <w:t xml:space="preserve">aynı yılın </w:t>
      </w:r>
      <w:r w:rsidRPr="00262114">
        <w:rPr>
          <w:sz w:val="24"/>
        </w:rPr>
        <w:t>Haziran</w:t>
      </w:r>
      <w:r w:rsidRPr="00262114">
        <w:rPr>
          <w:spacing w:val="40"/>
          <w:sz w:val="24"/>
        </w:rPr>
        <w:t xml:space="preserve"> </w:t>
      </w:r>
      <w:r w:rsidRPr="00262114">
        <w:rPr>
          <w:sz w:val="24"/>
        </w:rPr>
        <w:t xml:space="preserve">ayında </w:t>
      </w:r>
      <w:r w:rsidRPr="00262114">
        <w:rPr>
          <w:b/>
          <w:sz w:val="24"/>
        </w:rPr>
        <w:t>sona erer</w:t>
      </w:r>
      <w:r w:rsidRPr="00262114">
        <w:rPr>
          <w:sz w:val="24"/>
        </w:rPr>
        <w:t xml:space="preserve">. Toplam 9 ay burs </w:t>
      </w:r>
      <w:r w:rsidRPr="00262114">
        <w:rPr>
          <w:spacing w:val="-2"/>
          <w:sz w:val="24"/>
        </w:rPr>
        <w:t>verilir.</w:t>
      </w:r>
      <w:r>
        <w:rPr>
          <w:spacing w:val="-2"/>
          <w:sz w:val="24"/>
        </w:rPr>
        <w:t xml:space="preserve"> </w:t>
      </w:r>
      <w:r w:rsidR="00D21543">
        <w:rPr>
          <w:spacing w:val="-2"/>
          <w:sz w:val="24"/>
        </w:rPr>
        <w:t>Burs, her ödeme ayının 1’i ile 7’si arasında yatırılır.</w:t>
      </w:r>
    </w:p>
    <w:p w14:paraId="6C43120B" w14:textId="77777777" w:rsidR="00262114" w:rsidRDefault="00262114" w:rsidP="00262114">
      <w:pPr>
        <w:tabs>
          <w:tab w:val="left" w:pos="1192"/>
        </w:tabs>
        <w:rPr>
          <w:spacing w:val="-2"/>
          <w:sz w:val="24"/>
        </w:rPr>
      </w:pPr>
    </w:p>
    <w:p w14:paraId="32F89FD4" w14:textId="0BD924F7" w:rsidR="008B7A1A" w:rsidRPr="009749BC" w:rsidRDefault="00262114" w:rsidP="00262114">
      <w:pPr>
        <w:tabs>
          <w:tab w:val="left" w:pos="1192"/>
        </w:tabs>
        <w:rPr>
          <w:b/>
          <w:bCs/>
          <w:spacing w:val="-2"/>
          <w:sz w:val="24"/>
        </w:rPr>
      </w:pPr>
      <w:r w:rsidRPr="00262114">
        <w:rPr>
          <w:b/>
          <w:bCs/>
          <w:spacing w:val="-2"/>
          <w:sz w:val="24"/>
        </w:rPr>
        <w:t>BURSUN SONA ERMESİ:</w:t>
      </w:r>
    </w:p>
    <w:p w14:paraId="2468F29F" w14:textId="5C4903C7" w:rsidR="008B7A1A" w:rsidRPr="006C2678" w:rsidRDefault="008B7A1A" w:rsidP="008B7A1A">
      <w:pPr>
        <w:tabs>
          <w:tab w:val="left" w:pos="1192"/>
        </w:tabs>
        <w:rPr>
          <w:bCs/>
          <w:sz w:val="24"/>
        </w:rPr>
      </w:pPr>
      <w:r w:rsidRPr="008B7A1A">
        <w:rPr>
          <w:b/>
          <w:bCs/>
          <w:sz w:val="24"/>
        </w:rPr>
        <w:t>Madde 3-</w:t>
      </w:r>
      <w:r>
        <w:rPr>
          <w:sz w:val="24"/>
        </w:rPr>
        <w:t xml:space="preserve"> </w:t>
      </w:r>
      <w:r w:rsidRPr="008B7A1A">
        <w:rPr>
          <w:sz w:val="24"/>
        </w:rPr>
        <w:t>Bursiyer tarafından doldurulan imzalı başvuru formundaki bilgilerin gerçe</w:t>
      </w:r>
      <w:r w:rsidR="006C2678">
        <w:rPr>
          <w:sz w:val="24"/>
        </w:rPr>
        <w:t xml:space="preserve">ğe aykırı </w:t>
      </w:r>
      <w:r w:rsidRPr="008B7A1A">
        <w:rPr>
          <w:sz w:val="24"/>
        </w:rPr>
        <w:t>ol</w:t>
      </w:r>
      <w:r w:rsidR="006C2678">
        <w:rPr>
          <w:sz w:val="24"/>
        </w:rPr>
        <w:t xml:space="preserve">duğunun </w:t>
      </w:r>
      <w:r w:rsidRPr="008B7A1A">
        <w:rPr>
          <w:sz w:val="24"/>
        </w:rPr>
        <w:t>tespit</w:t>
      </w:r>
      <w:r w:rsidR="006C2678">
        <w:rPr>
          <w:sz w:val="24"/>
        </w:rPr>
        <w:t xml:space="preserve">i </w:t>
      </w:r>
      <w:r w:rsidRPr="008B7A1A">
        <w:rPr>
          <w:sz w:val="24"/>
        </w:rPr>
        <w:t xml:space="preserve">durumunda bursiyerin </w:t>
      </w:r>
      <w:r w:rsidRPr="008B7A1A">
        <w:rPr>
          <w:b/>
          <w:sz w:val="24"/>
        </w:rPr>
        <w:t>bursu kesilir.</w:t>
      </w:r>
      <w:r w:rsidR="00A95BD1">
        <w:rPr>
          <w:b/>
          <w:sz w:val="24"/>
        </w:rPr>
        <w:t xml:space="preserve"> </w:t>
      </w:r>
      <w:r w:rsidR="006C2678" w:rsidRPr="006C2678">
        <w:rPr>
          <w:bCs/>
          <w:sz w:val="24"/>
        </w:rPr>
        <w:t>Aynı zamanda</w:t>
      </w:r>
      <w:r w:rsidR="006C2678">
        <w:rPr>
          <w:b/>
          <w:sz w:val="24"/>
        </w:rPr>
        <w:t xml:space="preserve"> </w:t>
      </w:r>
      <w:r w:rsidR="006C2678" w:rsidRPr="006C2678">
        <w:rPr>
          <w:bCs/>
          <w:sz w:val="24"/>
        </w:rPr>
        <w:t>Hukuki ve/veya cezai yollara başvurulur.</w:t>
      </w:r>
    </w:p>
    <w:p w14:paraId="6462C264" w14:textId="77777777" w:rsidR="00014C9D" w:rsidRDefault="00014C9D">
      <w:pPr>
        <w:pStyle w:val="GvdeMetni"/>
        <w:rPr>
          <w:b/>
        </w:rPr>
      </w:pPr>
    </w:p>
    <w:p w14:paraId="3BC84FB8" w14:textId="1CED0C22" w:rsidR="00014C9D" w:rsidRDefault="00262114" w:rsidP="00262114">
      <w:pPr>
        <w:tabs>
          <w:tab w:val="left" w:pos="1192"/>
        </w:tabs>
        <w:ind w:right="124"/>
        <w:rPr>
          <w:b/>
          <w:sz w:val="24"/>
        </w:rPr>
      </w:pPr>
      <w:r w:rsidRPr="00262114">
        <w:rPr>
          <w:b/>
          <w:bCs/>
          <w:sz w:val="24"/>
        </w:rPr>
        <w:t xml:space="preserve">Madde </w:t>
      </w:r>
      <w:r w:rsidR="008B7A1A">
        <w:rPr>
          <w:b/>
          <w:bCs/>
          <w:sz w:val="24"/>
        </w:rPr>
        <w:t>4</w:t>
      </w:r>
      <w:r w:rsidRPr="00262114">
        <w:rPr>
          <w:b/>
          <w:bCs/>
          <w:sz w:val="24"/>
        </w:rPr>
        <w:t>-</w:t>
      </w:r>
      <w:r>
        <w:rPr>
          <w:sz w:val="24"/>
        </w:rPr>
        <w:t xml:space="preserve"> </w:t>
      </w:r>
      <w:r w:rsidRPr="00262114">
        <w:rPr>
          <w:sz w:val="24"/>
        </w:rPr>
        <w:t>Bursiyerin okulu</w:t>
      </w:r>
      <w:r w:rsidR="009749BC">
        <w:rPr>
          <w:sz w:val="24"/>
        </w:rPr>
        <w:t>nun</w:t>
      </w:r>
      <w:r w:rsidRPr="00262114">
        <w:rPr>
          <w:sz w:val="24"/>
        </w:rPr>
        <w:t xml:space="preserve"> bitirmesi, bir üst sınıfa devam etmemesi, okuldan ayrılması</w:t>
      </w:r>
      <w:r w:rsidRPr="00262114">
        <w:rPr>
          <w:spacing w:val="40"/>
          <w:sz w:val="24"/>
        </w:rPr>
        <w:t xml:space="preserve"> </w:t>
      </w:r>
      <w:r w:rsidRPr="00262114">
        <w:rPr>
          <w:sz w:val="24"/>
        </w:rPr>
        <w:t xml:space="preserve">ya da kaydını dondurması durumunda </w:t>
      </w:r>
      <w:r w:rsidRPr="00262114">
        <w:rPr>
          <w:b/>
          <w:sz w:val="24"/>
        </w:rPr>
        <w:t>bursu kesilir.</w:t>
      </w:r>
    </w:p>
    <w:p w14:paraId="3BF067BB" w14:textId="77777777" w:rsidR="00262114" w:rsidRDefault="00262114" w:rsidP="00262114">
      <w:pPr>
        <w:tabs>
          <w:tab w:val="left" w:pos="1192"/>
        </w:tabs>
        <w:ind w:right="124"/>
        <w:rPr>
          <w:b/>
          <w:sz w:val="24"/>
        </w:rPr>
      </w:pPr>
    </w:p>
    <w:p w14:paraId="58959B6D" w14:textId="4FA7EAF6" w:rsidR="00262114" w:rsidRPr="00262114" w:rsidRDefault="00262114" w:rsidP="00262114">
      <w:pPr>
        <w:tabs>
          <w:tab w:val="left" w:pos="1192"/>
        </w:tabs>
        <w:spacing w:before="1"/>
        <w:ind w:right="122"/>
        <w:rPr>
          <w:b/>
          <w:sz w:val="24"/>
        </w:rPr>
      </w:pPr>
      <w:r w:rsidRPr="00262114">
        <w:rPr>
          <w:b/>
          <w:bCs/>
          <w:sz w:val="24"/>
        </w:rPr>
        <w:t>Madde</w:t>
      </w:r>
      <w:r w:rsidR="008B7A1A">
        <w:rPr>
          <w:b/>
          <w:bCs/>
          <w:sz w:val="24"/>
        </w:rPr>
        <w:t xml:space="preserve"> 5</w:t>
      </w:r>
      <w:r w:rsidRPr="00262114">
        <w:rPr>
          <w:b/>
          <w:bCs/>
          <w:sz w:val="24"/>
        </w:rPr>
        <w:t>-</w:t>
      </w:r>
      <w:r>
        <w:rPr>
          <w:sz w:val="24"/>
        </w:rPr>
        <w:t xml:space="preserve"> </w:t>
      </w:r>
      <w:r w:rsidRPr="00262114">
        <w:rPr>
          <w:sz w:val="24"/>
        </w:rPr>
        <w:t xml:space="preserve">Bursiyerin, öğrenim </w:t>
      </w:r>
      <w:r w:rsidR="009749BC">
        <w:rPr>
          <w:sz w:val="24"/>
        </w:rPr>
        <w:t>başarısın</w:t>
      </w:r>
      <w:r w:rsidRPr="00262114">
        <w:rPr>
          <w:sz w:val="24"/>
        </w:rPr>
        <w:t xml:space="preserve">da büyük bir gerileme olması (makul ve ispatlayabileceği durumlar hariç) ya da yaz okulu eğitiminin sonunda (güz + bahar + yaz okulu) </w:t>
      </w:r>
      <w:r w:rsidR="00551A02">
        <w:rPr>
          <w:sz w:val="24"/>
        </w:rPr>
        <w:t>en</w:t>
      </w:r>
      <w:r w:rsidRPr="00262114">
        <w:rPr>
          <w:sz w:val="24"/>
        </w:rPr>
        <w:t xml:space="preserve"> fazla </w:t>
      </w:r>
      <w:r w:rsidR="00551A02">
        <w:rPr>
          <w:sz w:val="24"/>
        </w:rPr>
        <w:t xml:space="preserve">bir </w:t>
      </w:r>
      <w:r w:rsidRPr="00262114">
        <w:rPr>
          <w:sz w:val="24"/>
        </w:rPr>
        <w:t xml:space="preserve">dersten </w:t>
      </w:r>
      <w:r w:rsidRPr="00262114">
        <w:rPr>
          <w:b/>
          <w:sz w:val="24"/>
        </w:rPr>
        <w:t xml:space="preserve">FF </w:t>
      </w:r>
      <w:r w:rsidR="00551A02">
        <w:rPr>
          <w:sz w:val="24"/>
        </w:rPr>
        <w:t>alınması</w:t>
      </w:r>
      <w:r w:rsidRPr="00262114">
        <w:rPr>
          <w:sz w:val="24"/>
        </w:rPr>
        <w:t xml:space="preserve"> </w:t>
      </w:r>
      <w:r w:rsidR="00551A02" w:rsidRPr="00551A02">
        <w:rPr>
          <w:sz w:val="24"/>
        </w:rPr>
        <w:t>ve genel not ortalamasının 2,50’nin altına düşmesi durumunda bursiyerin bursu kesilir</w:t>
      </w:r>
      <w:r w:rsidR="00551A02">
        <w:rPr>
          <w:sz w:val="24"/>
        </w:rPr>
        <w:t>.</w:t>
      </w:r>
      <w:r w:rsidR="00551A02" w:rsidRPr="00551A02">
        <w:rPr>
          <w:sz w:val="24"/>
        </w:rPr>
        <w:t xml:space="preserve"> </w:t>
      </w:r>
      <w:r w:rsidR="00551A02">
        <w:rPr>
          <w:sz w:val="24"/>
        </w:rPr>
        <w:t>B</w:t>
      </w:r>
      <w:r w:rsidRPr="00262114">
        <w:rPr>
          <w:sz w:val="24"/>
        </w:rPr>
        <w:t xml:space="preserve">ursiyerin durumu komisyona sevk edilir. </w:t>
      </w:r>
    </w:p>
    <w:p w14:paraId="227C7EBC" w14:textId="77777777" w:rsidR="00262114" w:rsidRPr="00262114" w:rsidRDefault="00262114" w:rsidP="00262114">
      <w:pPr>
        <w:tabs>
          <w:tab w:val="left" w:pos="1192"/>
        </w:tabs>
        <w:ind w:right="124"/>
        <w:rPr>
          <w:b/>
          <w:sz w:val="24"/>
        </w:rPr>
      </w:pPr>
    </w:p>
    <w:p w14:paraId="2902B1E6" w14:textId="305D05D7" w:rsidR="00262114" w:rsidRPr="008B7A1A" w:rsidRDefault="008B7A1A" w:rsidP="008B7A1A">
      <w:pPr>
        <w:tabs>
          <w:tab w:val="left" w:pos="1192"/>
        </w:tabs>
        <w:rPr>
          <w:b/>
          <w:sz w:val="24"/>
        </w:rPr>
      </w:pPr>
      <w:r w:rsidRPr="008B7A1A">
        <w:rPr>
          <w:b/>
          <w:bCs/>
          <w:sz w:val="24"/>
        </w:rPr>
        <w:t>Madde 6-</w:t>
      </w:r>
      <w:r>
        <w:rPr>
          <w:sz w:val="24"/>
        </w:rPr>
        <w:t xml:space="preserve"> </w:t>
      </w:r>
      <w:r w:rsidR="00262114" w:rsidRPr="008B7A1A">
        <w:rPr>
          <w:sz w:val="24"/>
        </w:rPr>
        <w:t xml:space="preserve">Bursiyerler dönem sonlarında (yeni dönem başlamadan) transkriptlerini </w:t>
      </w:r>
      <w:r w:rsidR="00843BA9">
        <w:rPr>
          <w:sz w:val="24"/>
        </w:rPr>
        <w:t>“</w:t>
      </w:r>
      <w:r w:rsidR="00262114" w:rsidRPr="008B7A1A">
        <w:rPr>
          <w:sz w:val="24"/>
        </w:rPr>
        <w:t>info@gorenkalpler</w:t>
      </w:r>
      <w:r w:rsidR="00C72BCD">
        <w:rPr>
          <w:sz w:val="24"/>
        </w:rPr>
        <w:t>.org.tr</w:t>
      </w:r>
      <w:r w:rsidR="00843BA9">
        <w:rPr>
          <w:sz w:val="24"/>
        </w:rPr>
        <w:t xml:space="preserve">” </w:t>
      </w:r>
      <w:r w:rsidR="00262114" w:rsidRPr="008B7A1A">
        <w:rPr>
          <w:sz w:val="24"/>
        </w:rPr>
        <w:t xml:space="preserve">adresine göndermekle yükümlüdürler. Bu dönem zarfında transkriptlerini yollamayan bursiyerlere gerekli uyarı yapıldığı halde </w:t>
      </w:r>
      <w:r w:rsidR="009749BC">
        <w:rPr>
          <w:sz w:val="24"/>
        </w:rPr>
        <w:t xml:space="preserve">yine de </w:t>
      </w:r>
      <w:r w:rsidR="00262114" w:rsidRPr="008B7A1A">
        <w:rPr>
          <w:sz w:val="24"/>
        </w:rPr>
        <w:t xml:space="preserve">transkriptlerini yollamamışlar ise </w:t>
      </w:r>
      <w:r w:rsidR="00262114" w:rsidRPr="008B7A1A">
        <w:rPr>
          <w:b/>
          <w:sz w:val="24"/>
        </w:rPr>
        <w:t>bursları kesilir.</w:t>
      </w:r>
    </w:p>
    <w:p w14:paraId="035F833A" w14:textId="77777777" w:rsidR="00014C9D" w:rsidRDefault="00014C9D">
      <w:pPr>
        <w:pStyle w:val="GvdeMetni"/>
        <w:rPr>
          <w:b/>
        </w:rPr>
      </w:pPr>
    </w:p>
    <w:p w14:paraId="023A0298" w14:textId="5CB99D20" w:rsidR="00014C9D" w:rsidRPr="008B7A1A" w:rsidRDefault="008B7A1A" w:rsidP="008B7A1A">
      <w:pPr>
        <w:tabs>
          <w:tab w:val="left" w:pos="1192"/>
        </w:tabs>
        <w:ind w:right="113"/>
        <w:rPr>
          <w:b/>
          <w:sz w:val="24"/>
        </w:rPr>
      </w:pPr>
      <w:r w:rsidRPr="008B7A1A">
        <w:rPr>
          <w:b/>
          <w:bCs/>
          <w:sz w:val="24"/>
        </w:rPr>
        <w:t>Madde 7-</w:t>
      </w:r>
      <w:r>
        <w:rPr>
          <w:sz w:val="24"/>
        </w:rPr>
        <w:t xml:space="preserve"> </w:t>
      </w:r>
      <w:r w:rsidRPr="008B7A1A">
        <w:rPr>
          <w:sz w:val="24"/>
        </w:rPr>
        <w:t>Bursiyerin maddi imkânlarında olumlu gelişmeler olduğu halde bu gelişmeyi dernek ile paylaşmaması ve bu</w:t>
      </w:r>
      <w:r w:rsidRPr="008B7A1A">
        <w:rPr>
          <w:spacing w:val="-14"/>
          <w:sz w:val="24"/>
        </w:rPr>
        <w:t xml:space="preserve"> </w:t>
      </w:r>
      <w:r w:rsidRPr="008B7A1A">
        <w:rPr>
          <w:sz w:val="24"/>
        </w:rPr>
        <w:t>durumun tespit edilmesi sonucunda</w:t>
      </w:r>
      <w:r w:rsidRPr="008B7A1A">
        <w:rPr>
          <w:spacing w:val="-13"/>
          <w:sz w:val="24"/>
        </w:rPr>
        <w:t xml:space="preserve"> </w:t>
      </w:r>
      <w:r w:rsidRPr="008B7A1A">
        <w:rPr>
          <w:sz w:val="24"/>
        </w:rPr>
        <w:t xml:space="preserve">bursiyerin </w:t>
      </w:r>
      <w:r w:rsidRPr="008B7A1A">
        <w:rPr>
          <w:b/>
          <w:sz w:val="24"/>
        </w:rPr>
        <w:t xml:space="preserve">bursu </w:t>
      </w:r>
      <w:r w:rsidRPr="008B7A1A">
        <w:rPr>
          <w:b/>
          <w:spacing w:val="-2"/>
          <w:sz w:val="24"/>
        </w:rPr>
        <w:t>kesilir.</w:t>
      </w:r>
    </w:p>
    <w:p w14:paraId="06822F61" w14:textId="77777777" w:rsidR="00014C9D" w:rsidRDefault="00014C9D">
      <w:pPr>
        <w:pStyle w:val="GvdeMetni"/>
        <w:spacing w:before="1"/>
        <w:rPr>
          <w:b/>
        </w:rPr>
      </w:pPr>
    </w:p>
    <w:p w14:paraId="4B604B85" w14:textId="4F04DCBE" w:rsidR="00014C9D" w:rsidRPr="008B7A1A" w:rsidRDefault="008B7A1A" w:rsidP="008B7A1A">
      <w:pPr>
        <w:tabs>
          <w:tab w:val="left" w:pos="1192"/>
        </w:tabs>
        <w:ind w:right="113"/>
        <w:rPr>
          <w:sz w:val="24"/>
        </w:rPr>
      </w:pPr>
      <w:r w:rsidRPr="008B7A1A">
        <w:rPr>
          <w:b/>
          <w:bCs/>
          <w:sz w:val="24"/>
        </w:rPr>
        <w:t>Madde 8-</w:t>
      </w:r>
      <w:r>
        <w:rPr>
          <w:sz w:val="24"/>
        </w:rPr>
        <w:t xml:space="preserve"> </w:t>
      </w:r>
      <w:r w:rsidRPr="008B7A1A">
        <w:rPr>
          <w:sz w:val="24"/>
        </w:rPr>
        <w:t>Bursiyer, SGK’lı olarak bir işte çalışmaya başlarsa veya çalıştığını derneğe bildirmeden burs başvurusu kabul edilmiş</w:t>
      </w:r>
      <w:r w:rsidRPr="008B7A1A">
        <w:rPr>
          <w:spacing w:val="-1"/>
          <w:sz w:val="24"/>
        </w:rPr>
        <w:t xml:space="preserve"> </w:t>
      </w:r>
      <w:r w:rsidRPr="008B7A1A">
        <w:rPr>
          <w:sz w:val="24"/>
        </w:rPr>
        <w:t xml:space="preserve">olsa bile </w:t>
      </w:r>
      <w:r w:rsidRPr="008B7A1A">
        <w:rPr>
          <w:b/>
          <w:sz w:val="24"/>
        </w:rPr>
        <w:t>bursu kesilir.</w:t>
      </w:r>
      <w:r w:rsidRPr="008B7A1A">
        <w:rPr>
          <w:b/>
          <w:spacing w:val="40"/>
          <w:sz w:val="24"/>
        </w:rPr>
        <w:t xml:space="preserve"> </w:t>
      </w:r>
      <w:r w:rsidRPr="008B7A1A">
        <w:rPr>
          <w:sz w:val="24"/>
        </w:rPr>
        <w:t>Bursiyer SGK’lı olarak çalışmaya başladığı tarihi derneğe bildirmek zorundadır.</w:t>
      </w:r>
    </w:p>
    <w:p w14:paraId="483E0F65" w14:textId="77777777" w:rsidR="00014C9D" w:rsidRDefault="00014C9D">
      <w:pPr>
        <w:pStyle w:val="GvdeMetni"/>
      </w:pPr>
    </w:p>
    <w:p w14:paraId="485EDFB6" w14:textId="777CC432" w:rsidR="008B7A1A" w:rsidRPr="008B7A1A" w:rsidRDefault="008B7A1A" w:rsidP="008B7A1A">
      <w:pPr>
        <w:tabs>
          <w:tab w:val="left" w:pos="1192"/>
        </w:tabs>
        <w:spacing w:before="1"/>
        <w:ind w:right="119"/>
        <w:rPr>
          <w:b/>
          <w:sz w:val="24"/>
        </w:rPr>
      </w:pPr>
      <w:r w:rsidRPr="008B7A1A">
        <w:rPr>
          <w:b/>
          <w:bCs/>
          <w:sz w:val="24"/>
        </w:rPr>
        <w:t>Madde 9-</w:t>
      </w:r>
      <w:r>
        <w:rPr>
          <w:sz w:val="24"/>
        </w:rPr>
        <w:t xml:space="preserve"> </w:t>
      </w:r>
      <w:r w:rsidRPr="008B7A1A">
        <w:rPr>
          <w:sz w:val="24"/>
        </w:rPr>
        <w:t xml:space="preserve">Bursiyerin, KYK+1 burstan fazla bursunun olması durumunda Gören Kalpler Yardım ve Dayanışma Derneği tarafından verilen </w:t>
      </w:r>
      <w:r w:rsidRPr="008B7A1A">
        <w:rPr>
          <w:b/>
          <w:sz w:val="24"/>
        </w:rPr>
        <w:t>burs kesilir.</w:t>
      </w:r>
    </w:p>
    <w:p w14:paraId="540542A9" w14:textId="77777777" w:rsidR="00014C9D" w:rsidRDefault="00014C9D">
      <w:pPr>
        <w:pStyle w:val="GvdeMetni"/>
        <w:rPr>
          <w:b/>
        </w:rPr>
      </w:pPr>
    </w:p>
    <w:p w14:paraId="68DB1CD1" w14:textId="149D4F2F" w:rsidR="00014C9D" w:rsidRPr="008B7A1A" w:rsidRDefault="008B7A1A" w:rsidP="008B7A1A">
      <w:pPr>
        <w:tabs>
          <w:tab w:val="left" w:pos="1192"/>
        </w:tabs>
        <w:ind w:right="123"/>
        <w:rPr>
          <w:b/>
          <w:sz w:val="24"/>
        </w:rPr>
      </w:pPr>
      <w:r w:rsidRPr="008B7A1A">
        <w:rPr>
          <w:b/>
          <w:bCs/>
          <w:sz w:val="24"/>
        </w:rPr>
        <w:t>Madde 10-</w:t>
      </w:r>
      <w:r>
        <w:rPr>
          <w:sz w:val="24"/>
        </w:rPr>
        <w:t xml:space="preserve"> </w:t>
      </w:r>
      <w:r w:rsidRPr="008B7A1A">
        <w:rPr>
          <w:sz w:val="24"/>
        </w:rPr>
        <w:t xml:space="preserve">Bursiyerin, disiplin cezası alması, yasadışı dernek ve örgüte olan üyeliklerinin tespit edilmesi durumunda </w:t>
      </w:r>
      <w:r w:rsidRPr="008B7A1A">
        <w:rPr>
          <w:b/>
          <w:sz w:val="24"/>
        </w:rPr>
        <w:t>bursu kesilir.</w:t>
      </w:r>
    </w:p>
    <w:p w14:paraId="74338A64" w14:textId="77777777" w:rsidR="00014C9D" w:rsidRDefault="00014C9D">
      <w:pPr>
        <w:pStyle w:val="GvdeMetni"/>
        <w:rPr>
          <w:b/>
        </w:rPr>
      </w:pPr>
    </w:p>
    <w:p w14:paraId="52601821" w14:textId="77777777" w:rsidR="009749BC" w:rsidRDefault="009749BC" w:rsidP="009749BC">
      <w:pPr>
        <w:pStyle w:val="GvdeMetni"/>
        <w:rPr>
          <w:b/>
        </w:rPr>
      </w:pPr>
    </w:p>
    <w:p w14:paraId="239AFDD1" w14:textId="4724305C" w:rsidR="00014C9D" w:rsidRDefault="00000000" w:rsidP="009749BC">
      <w:pPr>
        <w:pStyle w:val="GvdeMetni"/>
      </w:pPr>
      <w:r>
        <w:t>Tarafıma</w:t>
      </w:r>
      <w:r>
        <w:rPr>
          <w:spacing w:val="31"/>
        </w:rPr>
        <w:t xml:space="preserve"> </w:t>
      </w:r>
      <w:r>
        <w:t>gönderilen</w:t>
      </w:r>
      <w:r>
        <w:rPr>
          <w:spacing w:val="29"/>
        </w:rPr>
        <w:t xml:space="preserve"> </w:t>
      </w:r>
      <w:r w:rsidRPr="009749BC">
        <w:rPr>
          <w:b/>
          <w:bCs/>
        </w:rPr>
        <w:t>BURS</w:t>
      </w:r>
      <w:r w:rsidRPr="009749BC">
        <w:rPr>
          <w:b/>
          <w:bCs/>
          <w:spacing w:val="32"/>
        </w:rPr>
        <w:t xml:space="preserve"> </w:t>
      </w:r>
      <w:r w:rsidRPr="009749BC">
        <w:rPr>
          <w:b/>
          <w:bCs/>
        </w:rPr>
        <w:t>KURALLARINI</w:t>
      </w:r>
      <w:r>
        <w:t xml:space="preserve"> okudum,</w:t>
      </w:r>
      <w:r>
        <w:rPr>
          <w:spacing w:val="29"/>
        </w:rPr>
        <w:t xml:space="preserve"> </w:t>
      </w:r>
      <w:r>
        <w:t>anladım.</w:t>
      </w:r>
      <w:r>
        <w:rPr>
          <w:spacing w:val="29"/>
        </w:rPr>
        <w:t xml:space="preserve"> </w:t>
      </w:r>
      <w:r>
        <w:t>Bu</w:t>
      </w:r>
      <w:r>
        <w:rPr>
          <w:spacing w:val="29"/>
        </w:rPr>
        <w:t xml:space="preserve"> </w:t>
      </w:r>
      <w:r>
        <w:t>kurallara</w:t>
      </w:r>
      <w:r>
        <w:rPr>
          <w:spacing w:val="27"/>
        </w:rPr>
        <w:t xml:space="preserve"> </w:t>
      </w:r>
      <w:r>
        <w:t>uyacağımı kabul ve taahhüt ederim.</w:t>
      </w:r>
    </w:p>
    <w:p w14:paraId="1F5A0660" w14:textId="77777777" w:rsidR="009749BC" w:rsidRDefault="009749BC" w:rsidP="00262114">
      <w:pPr>
        <w:pStyle w:val="GvdeMetni"/>
        <w:ind w:left="104"/>
      </w:pPr>
    </w:p>
    <w:p w14:paraId="06C42A66" w14:textId="77777777" w:rsidR="009749BC" w:rsidRDefault="009749BC" w:rsidP="00262114">
      <w:pPr>
        <w:pStyle w:val="GvdeMetni"/>
        <w:ind w:left="104"/>
      </w:pPr>
    </w:p>
    <w:p w14:paraId="30D992F0" w14:textId="24FE74E1" w:rsidR="009749BC" w:rsidRDefault="009749BC" w:rsidP="009749BC">
      <w:pPr>
        <w:pStyle w:val="GvdeMetni"/>
        <w:ind w:left="1440" w:right="415"/>
        <w:jc w:val="center"/>
        <w:rPr>
          <w:spacing w:val="-2"/>
        </w:rPr>
      </w:pPr>
      <w:r>
        <w:rPr>
          <w:spacing w:val="-2"/>
        </w:rPr>
        <w:t xml:space="preserve">                                                                                                     </w:t>
      </w:r>
      <w:r w:rsidR="008B7A1A">
        <w:rPr>
          <w:spacing w:val="-2"/>
        </w:rPr>
        <w:t>Adı – Soyadı</w:t>
      </w:r>
    </w:p>
    <w:p w14:paraId="4C4F9B12" w14:textId="4E92F37B" w:rsidR="00551A02" w:rsidRPr="00551A02" w:rsidRDefault="009749BC" w:rsidP="00551A02">
      <w:pPr>
        <w:pStyle w:val="GvdeMetni"/>
        <w:ind w:left="1440" w:right="415"/>
        <w:jc w:val="center"/>
        <w:rPr>
          <w:spacing w:val="-2"/>
        </w:rPr>
      </w:pPr>
      <w:r>
        <w:rPr>
          <w:spacing w:val="-2"/>
        </w:rPr>
        <w:t xml:space="preserve">                                                                                                   </w:t>
      </w:r>
      <w:r w:rsidR="008B7A1A">
        <w:rPr>
          <w:spacing w:val="-2"/>
        </w:rPr>
        <w:t>İmz</w:t>
      </w:r>
      <w:r>
        <w:rPr>
          <w:spacing w:val="-2"/>
        </w:rPr>
        <w:t>a</w:t>
      </w:r>
    </w:p>
    <w:sectPr w:rsidR="00551A02" w:rsidRPr="00551A02" w:rsidSect="00551A02">
      <w:type w:val="continuous"/>
      <w:pgSz w:w="11910" w:h="16840"/>
      <w:pgMar w:top="520" w:right="1300" w:bottom="280" w:left="16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D2859"/>
    <w:multiLevelType w:val="hybridMultilevel"/>
    <w:tmpl w:val="0CBAA8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100873"/>
    <w:multiLevelType w:val="hybridMultilevel"/>
    <w:tmpl w:val="8CBED398"/>
    <w:lvl w:ilvl="0" w:tplc="F79A5434">
      <w:numFmt w:val="bullet"/>
      <w:lvlText w:val=""/>
      <w:lvlJc w:val="left"/>
      <w:pPr>
        <w:ind w:left="104" w:hanging="7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0"/>
        <w:szCs w:val="20"/>
        <w:lang w:val="tr-TR" w:eastAsia="en-US" w:bidi="ar-SA"/>
      </w:rPr>
    </w:lvl>
    <w:lvl w:ilvl="1" w:tplc="A934D084">
      <w:numFmt w:val="bullet"/>
      <w:lvlText w:val="•"/>
      <w:lvlJc w:val="left"/>
      <w:pPr>
        <w:ind w:left="986" w:hanging="781"/>
      </w:pPr>
      <w:rPr>
        <w:rFonts w:hint="default"/>
        <w:lang w:val="tr-TR" w:eastAsia="en-US" w:bidi="ar-SA"/>
      </w:rPr>
    </w:lvl>
    <w:lvl w:ilvl="2" w:tplc="12A2450A">
      <w:numFmt w:val="bullet"/>
      <w:lvlText w:val="•"/>
      <w:lvlJc w:val="left"/>
      <w:pPr>
        <w:ind w:left="1873" w:hanging="781"/>
      </w:pPr>
      <w:rPr>
        <w:rFonts w:hint="default"/>
        <w:lang w:val="tr-TR" w:eastAsia="en-US" w:bidi="ar-SA"/>
      </w:rPr>
    </w:lvl>
    <w:lvl w:ilvl="3" w:tplc="DFB6EDC6">
      <w:numFmt w:val="bullet"/>
      <w:lvlText w:val="•"/>
      <w:lvlJc w:val="left"/>
      <w:pPr>
        <w:ind w:left="2760" w:hanging="781"/>
      </w:pPr>
      <w:rPr>
        <w:rFonts w:hint="default"/>
        <w:lang w:val="tr-TR" w:eastAsia="en-US" w:bidi="ar-SA"/>
      </w:rPr>
    </w:lvl>
    <w:lvl w:ilvl="4" w:tplc="50DC775A">
      <w:numFmt w:val="bullet"/>
      <w:lvlText w:val="•"/>
      <w:lvlJc w:val="left"/>
      <w:pPr>
        <w:ind w:left="3647" w:hanging="781"/>
      </w:pPr>
      <w:rPr>
        <w:rFonts w:hint="default"/>
        <w:lang w:val="tr-TR" w:eastAsia="en-US" w:bidi="ar-SA"/>
      </w:rPr>
    </w:lvl>
    <w:lvl w:ilvl="5" w:tplc="50AC6F28">
      <w:numFmt w:val="bullet"/>
      <w:lvlText w:val="•"/>
      <w:lvlJc w:val="left"/>
      <w:pPr>
        <w:ind w:left="4534" w:hanging="781"/>
      </w:pPr>
      <w:rPr>
        <w:rFonts w:hint="default"/>
        <w:lang w:val="tr-TR" w:eastAsia="en-US" w:bidi="ar-SA"/>
      </w:rPr>
    </w:lvl>
    <w:lvl w:ilvl="6" w:tplc="DA00AB60">
      <w:numFmt w:val="bullet"/>
      <w:lvlText w:val="•"/>
      <w:lvlJc w:val="left"/>
      <w:pPr>
        <w:ind w:left="5420" w:hanging="781"/>
      </w:pPr>
      <w:rPr>
        <w:rFonts w:hint="default"/>
        <w:lang w:val="tr-TR" w:eastAsia="en-US" w:bidi="ar-SA"/>
      </w:rPr>
    </w:lvl>
    <w:lvl w:ilvl="7" w:tplc="2F543680">
      <w:numFmt w:val="bullet"/>
      <w:lvlText w:val="•"/>
      <w:lvlJc w:val="left"/>
      <w:pPr>
        <w:ind w:left="6307" w:hanging="781"/>
      </w:pPr>
      <w:rPr>
        <w:rFonts w:hint="default"/>
        <w:lang w:val="tr-TR" w:eastAsia="en-US" w:bidi="ar-SA"/>
      </w:rPr>
    </w:lvl>
    <w:lvl w:ilvl="8" w:tplc="45F2E574">
      <w:numFmt w:val="bullet"/>
      <w:lvlText w:val="•"/>
      <w:lvlJc w:val="left"/>
      <w:pPr>
        <w:ind w:left="7194" w:hanging="781"/>
      </w:pPr>
      <w:rPr>
        <w:rFonts w:hint="default"/>
        <w:lang w:val="tr-TR" w:eastAsia="en-US" w:bidi="ar-SA"/>
      </w:rPr>
    </w:lvl>
  </w:abstractNum>
  <w:num w:numId="1" w16cid:durableId="323171033">
    <w:abstractNumId w:val="1"/>
  </w:num>
  <w:num w:numId="2" w16cid:durableId="51774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4C9D"/>
    <w:rsid w:val="00012D02"/>
    <w:rsid w:val="00014C9D"/>
    <w:rsid w:val="0005440A"/>
    <w:rsid w:val="00191207"/>
    <w:rsid w:val="00262114"/>
    <w:rsid w:val="00333C83"/>
    <w:rsid w:val="00551A02"/>
    <w:rsid w:val="006C2678"/>
    <w:rsid w:val="00843BA9"/>
    <w:rsid w:val="008B7A1A"/>
    <w:rsid w:val="00953B0A"/>
    <w:rsid w:val="009749BC"/>
    <w:rsid w:val="009C454B"/>
    <w:rsid w:val="00A95BD1"/>
    <w:rsid w:val="00AA4115"/>
    <w:rsid w:val="00C72BCD"/>
    <w:rsid w:val="00D21543"/>
    <w:rsid w:val="00E25D61"/>
    <w:rsid w:val="00F4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F33DA"/>
  <w15:docId w15:val="{F5D0A0CD-2141-CC40-A51F-D2017315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ind w:left="3529" w:right="598" w:hanging="2037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04" w:right="120" w:firstLine="30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843BA9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43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Jale Paşaoğlu</dc:creator>
  <cp:lastModifiedBy>Özgür Gül</cp:lastModifiedBy>
  <cp:revision>4</cp:revision>
  <cp:lastPrinted>2024-09-12T08:17:00Z</cp:lastPrinted>
  <dcterms:created xsi:type="dcterms:W3CDTF">2024-09-12T08:17:00Z</dcterms:created>
  <dcterms:modified xsi:type="dcterms:W3CDTF">2026-02-04T10:58:00Z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2024-09-04T00:00:00Z</vt:filetime>
  </property>
  <property fmtid="{D5CDD505-2E9C-101B-9397-08002B2CF9AE}" pid="5" name="Producer">
    <vt:lpwstr>Microsoft® Office Word 2007</vt:lpwstr>
  </property>
</Properties>
</file>